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46" w:rsidRPr="00160E46" w:rsidRDefault="00160E46" w:rsidP="005116C2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C3C9F">
        <w:rPr>
          <w:rFonts w:ascii="Times New Roman" w:hAnsi="Times New Roman"/>
          <w:b/>
          <w:szCs w:val="26"/>
        </w:rPr>
        <w:t xml:space="preserve">АНКЕТА УЧАСТНИКА </w:t>
      </w:r>
      <w:r w:rsidR="005116C2">
        <w:rPr>
          <w:rFonts w:ascii="Times New Roman" w:hAnsi="Times New Roman"/>
          <w:b/>
          <w:szCs w:val="26"/>
        </w:rPr>
        <w:t>ДЕЛОВЫХ ПЕРЕГОВОРОВ С ФИНСКИМИ КОМПАНИЯМИ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5812"/>
        <w:gridCol w:w="2551"/>
      </w:tblGrid>
      <w:tr w:rsidR="005169B8" w:rsidRPr="005169B8" w:rsidTr="005116C2">
        <w:tc>
          <w:tcPr>
            <w:tcW w:w="5812" w:type="dxa"/>
            <w:shd w:val="clear" w:color="auto" w:fill="auto"/>
          </w:tcPr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169B8" w:rsidRPr="005169B8" w:rsidRDefault="005169B8" w:rsidP="005116C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Место проведения:</w:t>
            </w:r>
          </w:p>
          <w:p w:rsidR="003F6EF0" w:rsidRDefault="005169B8" w:rsidP="005116C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Cs/>
                <w:sz w:val="26"/>
                <w:szCs w:val="26"/>
              </w:rPr>
              <w:t>г. Челябинск</w:t>
            </w:r>
            <w:r w:rsidR="005116C2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3F6EF0" w:rsidRPr="005116C2">
              <w:rPr>
                <w:rFonts w:ascii="Times New Roman" w:hAnsi="Times New Roman"/>
                <w:bCs/>
                <w:sz w:val="26"/>
                <w:szCs w:val="26"/>
              </w:rPr>
              <w:t>пр</w:t>
            </w:r>
            <w:r w:rsidR="003F6EF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3F6EF0" w:rsidRPr="005116C2">
              <w:rPr>
                <w:rFonts w:ascii="Times New Roman" w:hAnsi="Times New Roman"/>
                <w:bCs/>
                <w:sz w:val="26"/>
                <w:szCs w:val="26"/>
              </w:rPr>
              <w:t xml:space="preserve"> Ленина, 26А</w:t>
            </w:r>
            <w:r w:rsidR="003F6EF0" w:rsidRPr="005116C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5169B8" w:rsidRPr="005169B8" w:rsidRDefault="003F6EF0" w:rsidP="003F6E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Гранд отель "ВИДГОФ", </w:t>
            </w:r>
            <w:r w:rsidR="005116C2" w:rsidRPr="005116C2">
              <w:rPr>
                <w:rFonts w:ascii="Times New Roman" w:hAnsi="Times New Roman"/>
                <w:bCs/>
                <w:sz w:val="26"/>
                <w:szCs w:val="26"/>
              </w:rPr>
              <w:t>3-й этаж</w:t>
            </w:r>
          </w:p>
        </w:tc>
        <w:tc>
          <w:tcPr>
            <w:tcW w:w="2551" w:type="dxa"/>
            <w:shd w:val="clear" w:color="auto" w:fill="auto"/>
          </w:tcPr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69B8" w:rsidRPr="005169B8" w:rsidRDefault="005169B8" w:rsidP="005116C2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Дата проведения:</w:t>
            </w:r>
          </w:p>
          <w:p w:rsidR="005169B8" w:rsidRPr="005169B8" w:rsidRDefault="005116C2" w:rsidP="005116C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27</w:t>
            </w:r>
            <w:r w:rsidR="00160E4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марта</w:t>
            </w:r>
            <w:r w:rsidR="005169B8" w:rsidRPr="005169B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201</w:t>
            </w:r>
            <w:r w:rsidR="00160E4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  <w:r w:rsidR="005169B8" w:rsidRPr="005169B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5169B8" w:rsidRPr="005169B8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</w:p>
          <w:p w:rsidR="005169B8" w:rsidRPr="005169B8" w:rsidRDefault="00160E46" w:rsidP="005116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 </w:t>
            </w:r>
            <w:r w:rsidR="005116C2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5169B8" w:rsidRPr="005169B8">
              <w:rPr>
                <w:rFonts w:ascii="Times New Roman" w:hAnsi="Times New Roman"/>
                <w:bCs/>
                <w:sz w:val="26"/>
                <w:szCs w:val="26"/>
              </w:rPr>
              <w:t>:30 до 1</w:t>
            </w:r>
            <w:r w:rsidR="005116C2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5169B8" w:rsidRPr="005169B8">
              <w:rPr>
                <w:rFonts w:ascii="Times New Roman" w:hAnsi="Times New Roman"/>
                <w:bCs/>
                <w:sz w:val="26"/>
                <w:szCs w:val="26"/>
              </w:rPr>
              <w:t>:00</w:t>
            </w:r>
          </w:p>
        </w:tc>
      </w:tr>
    </w:tbl>
    <w:p w:rsidR="000C3C9F" w:rsidRDefault="00160E46" w:rsidP="005169B8">
      <w:pPr>
        <w:jc w:val="center"/>
        <w:rPr>
          <w:rFonts w:ascii="Times New Roman" w:eastAsia="Times New Roman" w:hAnsi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6"/>
          <w:szCs w:val="26"/>
        </w:rPr>
        <w:t xml:space="preserve">        </w:t>
      </w:r>
    </w:p>
    <w:p w:rsidR="005169B8" w:rsidRPr="005169B8" w:rsidRDefault="00160E46" w:rsidP="005116C2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34"/>
        <w:gridCol w:w="3955"/>
      </w:tblGrid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Полное название предприятия:</w:t>
            </w:r>
          </w:p>
        </w:tc>
      </w:tr>
      <w:tr w:rsidR="00C460C4" w:rsidRPr="005169B8" w:rsidTr="00D76B48">
        <w:tc>
          <w:tcPr>
            <w:tcW w:w="10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4" w:rsidRPr="005169B8" w:rsidRDefault="00C460C4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Адрес:</w:t>
            </w:r>
          </w:p>
        </w:tc>
      </w:tr>
      <w:tr w:rsidR="005169B8" w:rsidRPr="005169B8" w:rsidTr="005169B8"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gramEnd"/>
            <w:r w:rsidRPr="005169B8">
              <w:rPr>
                <w:rFonts w:ascii="Times New Roman" w:hAnsi="Times New Roman"/>
                <w:sz w:val="26"/>
                <w:szCs w:val="26"/>
              </w:rPr>
              <w:t>лефон:</w:t>
            </w:r>
          </w:p>
        </w:tc>
        <w:tc>
          <w:tcPr>
            <w:tcW w:w="3234" w:type="dxa"/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Сайт:</w:t>
            </w:r>
          </w:p>
        </w:tc>
        <w:tc>
          <w:tcPr>
            <w:tcW w:w="3955" w:type="dxa"/>
            <w:tcBorders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-</w:t>
            </w:r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Ф.И.О. и должность участника</w:t>
            </w:r>
            <w:r w:rsidR="000C3C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(ов), сот. телефон: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E46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E46" w:rsidRPr="005169B8" w:rsidRDefault="00160E46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E46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E46" w:rsidRPr="005169B8" w:rsidRDefault="00160E46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Основная сфера деятельности предприятия: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A85B89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6425B3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Интересующие финские компании из списка: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69B8" w:rsidRDefault="005169B8" w:rsidP="0018504D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85B89" w:rsidRPr="005169B8" w:rsidRDefault="00A85B89" w:rsidP="0018504D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60E46" w:rsidRPr="005116C2" w:rsidRDefault="00160E46" w:rsidP="008B46AC">
      <w:pPr>
        <w:pStyle w:val="a3"/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5116C2">
        <w:rPr>
          <w:rFonts w:ascii="Times New Roman" w:hAnsi="Times New Roman"/>
          <w:i/>
          <w:sz w:val="26"/>
          <w:szCs w:val="26"/>
        </w:rPr>
        <w:t xml:space="preserve">Участие бесплатное. </w:t>
      </w:r>
    </w:p>
    <w:p w:rsidR="00160E46" w:rsidRPr="005116C2" w:rsidRDefault="00160E46" w:rsidP="008B46AC">
      <w:pPr>
        <w:pStyle w:val="a3"/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5116C2">
        <w:rPr>
          <w:rFonts w:ascii="Times New Roman" w:hAnsi="Times New Roman"/>
          <w:i/>
          <w:sz w:val="26"/>
          <w:szCs w:val="26"/>
        </w:rPr>
        <w:t>Количество участников от одной компании не ограничено.</w:t>
      </w:r>
    </w:p>
    <w:p w:rsidR="00160E46" w:rsidRDefault="005116C2" w:rsidP="008B46AC">
      <w:pPr>
        <w:pStyle w:val="a3"/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5116C2">
        <w:rPr>
          <w:rFonts w:ascii="Times New Roman" w:hAnsi="Times New Roman"/>
          <w:i/>
          <w:sz w:val="26"/>
          <w:szCs w:val="26"/>
        </w:rPr>
        <w:t>Каждая заявка рассматривается индивидуально.</w:t>
      </w:r>
    </w:p>
    <w:p w:rsidR="005116C2" w:rsidRPr="005116C2" w:rsidRDefault="005116C2" w:rsidP="008B46AC">
      <w:pPr>
        <w:pStyle w:val="a3"/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5116C2" w:rsidRDefault="005116C2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169B8">
        <w:rPr>
          <w:rFonts w:ascii="Times New Roman" w:hAnsi="Times New Roman"/>
          <w:b/>
          <w:i/>
          <w:sz w:val="26"/>
          <w:szCs w:val="26"/>
        </w:rPr>
        <w:t>Заполненную анкету просим направлять в Оргкомитет –</w:t>
      </w: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169B8">
        <w:rPr>
          <w:rFonts w:ascii="Times New Roman" w:hAnsi="Times New Roman"/>
          <w:b/>
          <w:i/>
          <w:sz w:val="26"/>
          <w:szCs w:val="26"/>
        </w:rPr>
        <w:t>Центр внешнеэкономической деятельности ЮУТПП:</w:t>
      </w:r>
    </w:p>
    <w:p w:rsidR="008B46AC" w:rsidRPr="007852FF" w:rsidRDefault="00160E46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тел</w:t>
      </w:r>
      <w:r w:rsidRPr="007852FF">
        <w:rPr>
          <w:rFonts w:ascii="Times New Roman" w:hAnsi="Times New Roman"/>
          <w:b/>
          <w:i/>
          <w:sz w:val="26"/>
          <w:szCs w:val="26"/>
        </w:rPr>
        <w:t xml:space="preserve">.: +7 </w:t>
      </w:r>
      <w:r w:rsidR="008B46AC" w:rsidRPr="007852FF">
        <w:rPr>
          <w:rFonts w:ascii="Times New Roman" w:hAnsi="Times New Roman"/>
          <w:b/>
          <w:i/>
          <w:sz w:val="26"/>
          <w:szCs w:val="26"/>
        </w:rPr>
        <w:t xml:space="preserve">(351) </w:t>
      </w:r>
      <w:r w:rsidR="005116C2" w:rsidRPr="007852FF">
        <w:rPr>
          <w:rFonts w:ascii="Times New Roman" w:hAnsi="Times New Roman"/>
          <w:b/>
          <w:i/>
          <w:sz w:val="26"/>
          <w:szCs w:val="26"/>
        </w:rPr>
        <w:t xml:space="preserve">265-39-77, </w:t>
      </w:r>
      <w:r w:rsidR="008B46AC" w:rsidRPr="007852FF">
        <w:rPr>
          <w:rFonts w:ascii="Times New Roman" w:hAnsi="Times New Roman"/>
          <w:b/>
          <w:i/>
          <w:sz w:val="26"/>
          <w:szCs w:val="26"/>
        </w:rPr>
        <w:t xml:space="preserve">265-40-73, 265-58-15, </w:t>
      </w:r>
      <w:r w:rsidR="008B46AC" w:rsidRPr="00160E46">
        <w:rPr>
          <w:rFonts w:ascii="Times New Roman" w:hAnsi="Times New Roman"/>
          <w:b/>
          <w:i/>
          <w:sz w:val="26"/>
          <w:szCs w:val="26"/>
          <w:lang w:val="en-US"/>
        </w:rPr>
        <w:t>e</w:t>
      </w:r>
      <w:r w:rsidR="008B46AC" w:rsidRPr="007852FF">
        <w:rPr>
          <w:rFonts w:ascii="Times New Roman" w:hAnsi="Times New Roman"/>
          <w:b/>
          <w:i/>
          <w:sz w:val="26"/>
          <w:szCs w:val="26"/>
        </w:rPr>
        <w:t>-</w:t>
      </w:r>
      <w:r w:rsidR="008B46AC" w:rsidRPr="00160E46">
        <w:rPr>
          <w:rFonts w:ascii="Times New Roman" w:hAnsi="Times New Roman"/>
          <w:b/>
          <w:i/>
          <w:sz w:val="26"/>
          <w:szCs w:val="26"/>
          <w:lang w:val="en-US"/>
        </w:rPr>
        <w:t>mail</w:t>
      </w:r>
      <w:r w:rsidR="008B46AC" w:rsidRPr="007852FF">
        <w:rPr>
          <w:rFonts w:ascii="Times New Roman" w:hAnsi="Times New Roman"/>
          <w:b/>
          <w:i/>
          <w:sz w:val="26"/>
          <w:szCs w:val="26"/>
        </w:rPr>
        <w:t xml:space="preserve">: </w:t>
      </w:r>
      <w:hyperlink r:id="rId5" w:history="1">
        <w:r w:rsidR="008B46AC"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ves</w:t>
        </w:r>
        <w:r w:rsidR="008B46AC" w:rsidRPr="007852FF">
          <w:rPr>
            <w:rStyle w:val="a6"/>
            <w:rFonts w:ascii="Times New Roman" w:hAnsi="Times New Roman"/>
            <w:b/>
            <w:i/>
            <w:sz w:val="26"/>
            <w:szCs w:val="26"/>
          </w:rPr>
          <w:t>@</w:t>
        </w:r>
        <w:r w:rsidR="008B46AC"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tpp</w:t>
        </w:r>
        <w:r w:rsidR="008B46AC" w:rsidRPr="007852FF">
          <w:rPr>
            <w:rStyle w:val="a6"/>
            <w:rFonts w:ascii="Times New Roman" w:hAnsi="Times New Roman"/>
            <w:b/>
            <w:i/>
            <w:sz w:val="26"/>
            <w:szCs w:val="26"/>
          </w:rPr>
          <w:t>74.</w:t>
        </w:r>
        <w:proofErr w:type="spellStart"/>
        <w:r w:rsidR="008B46AC"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ru</w:t>
        </w:r>
        <w:proofErr w:type="spellEnd"/>
      </w:hyperlink>
      <w:r w:rsidR="008B46AC" w:rsidRPr="007852FF">
        <w:rPr>
          <w:rStyle w:val="a6"/>
          <w:rFonts w:ascii="Times New Roman" w:hAnsi="Times New Roman"/>
          <w:b/>
          <w:i/>
          <w:sz w:val="26"/>
          <w:szCs w:val="26"/>
        </w:rPr>
        <w:t>.</w:t>
      </w:r>
    </w:p>
    <w:p w:rsidR="008B46AC" w:rsidRPr="007852FF" w:rsidRDefault="008B46AC">
      <w:pPr>
        <w:rPr>
          <w:rFonts w:ascii="Times New Roman" w:hAnsi="Times New Roman"/>
          <w:i/>
          <w:sz w:val="26"/>
          <w:szCs w:val="26"/>
        </w:rPr>
      </w:pPr>
    </w:p>
    <w:sectPr w:rsidR="008B46AC" w:rsidRPr="007852FF" w:rsidSect="001850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0B"/>
    <w:rsid w:val="000C3C9F"/>
    <w:rsid w:val="00153883"/>
    <w:rsid w:val="00160E46"/>
    <w:rsid w:val="00184FDD"/>
    <w:rsid w:val="0018504D"/>
    <w:rsid w:val="002A5A51"/>
    <w:rsid w:val="00362291"/>
    <w:rsid w:val="003F6EF0"/>
    <w:rsid w:val="005116C2"/>
    <w:rsid w:val="005169B8"/>
    <w:rsid w:val="006425B3"/>
    <w:rsid w:val="006C7F99"/>
    <w:rsid w:val="00732BB9"/>
    <w:rsid w:val="007852FF"/>
    <w:rsid w:val="00844A1D"/>
    <w:rsid w:val="008B46AC"/>
    <w:rsid w:val="00A82B0B"/>
    <w:rsid w:val="00A85B89"/>
    <w:rsid w:val="00C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@ves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645</Characters>
  <Application>Microsoft Office Word</Application>
  <DocSecurity>0</DocSecurity>
  <Lines>5</Lines>
  <Paragraphs>1</Paragraphs>
  <ScaleCrop>false</ScaleCrop>
  <Company>SUCCI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Казанович Мария Михайловна</dc:creator>
  <cp:keywords/>
  <dc:description/>
  <cp:lastModifiedBy>Казанович Мария Михайловна</cp:lastModifiedBy>
  <cp:revision>18</cp:revision>
  <dcterms:created xsi:type="dcterms:W3CDTF">2018-03-21T06:37:00Z</dcterms:created>
  <dcterms:modified xsi:type="dcterms:W3CDTF">2019-03-05T05:00:00Z</dcterms:modified>
</cp:coreProperties>
</file>